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22E" w:rsidRPr="0044522E" w:rsidRDefault="0044522E" w:rsidP="0044522E">
      <w:pPr>
        <w:shd w:val="clear" w:color="auto" w:fill="FFFFFF"/>
        <w:spacing w:after="150" w:line="410" w:lineRule="atLeast"/>
        <w:outlineLvl w:val="1"/>
        <w:rPr>
          <w:rFonts w:ascii="Helvetica" w:eastAsia="Times New Roman" w:hAnsi="Helvetica" w:cs="Helvetica"/>
          <w:b/>
          <w:bCs/>
          <w:color w:val="181818"/>
          <w:spacing w:val="-15"/>
          <w:sz w:val="36"/>
          <w:szCs w:val="36"/>
          <w:lang w:eastAsia="ru-RU"/>
        </w:rPr>
      </w:pPr>
      <w:r w:rsidRPr="0044522E">
        <w:rPr>
          <w:rFonts w:ascii="Helvetica" w:eastAsia="Times New Roman" w:hAnsi="Helvetica" w:cs="Helvetica"/>
          <w:b/>
          <w:bCs/>
          <w:color w:val="181818"/>
          <w:spacing w:val="-15"/>
          <w:sz w:val="36"/>
          <w:szCs w:val="36"/>
          <w:lang w:eastAsia="ru-RU"/>
        </w:rPr>
        <w:t>Урок литературного чтения. Тема Л. Н. Толстой «Лев и собачка»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b/>
          <w:bCs/>
          <w:color w:val="444444"/>
          <w:sz w:val="21"/>
          <w:szCs w:val="21"/>
          <w:lang w:eastAsia="ru-RU"/>
        </w:rPr>
        <w:t>Психологический настрой «Кувшин счастья»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Дорогие ребята</w:t>
      </w: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, поднимите руки верх, образно представьте, что вы держите над головой огромный кувшин, этот кувшин наполнен счастьем, добром, позитивом, хорошим настроением, а сейчас вылейте его на себя. Соберитесь с мыслями, настройтесь на хороший и пло</w:t>
      </w:r>
      <w:r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дотворный уро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b/>
          <w:bCs/>
          <w:color w:val="444444"/>
          <w:sz w:val="21"/>
          <w:szCs w:val="21"/>
          <w:lang w:eastAsia="ru-RU"/>
        </w:rPr>
        <w:t>Стадия «Вызов»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b/>
          <w:bCs/>
          <w:color w:val="444444"/>
          <w:sz w:val="21"/>
          <w:szCs w:val="21"/>
          <w:lang w:eastAsia="ru-RU"/>
        </w:rPr>
        <w:t>Приём «Корзина понятий»</w:t>
      </w: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, идей портрет Л. Н. Толстого (На доске портрет писателя, условный значок корзины с вопросом)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— Какие ассоциации возникают, глядя на портрет этого человека?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b/>
          <w:bCs/>
          <w:color w:val="444444"/>
          <w:sz w:val="21"/>
          <w:szCs w:val="21"/>
          <w:lang w:eastAsia="ru-RU"/>
        </w:rPr>
        <w:t>Приём «Мозговой штурм» по картинке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— Посмотрите на картинку. Что на ней изображено?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— Определите тему рассказа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— Что вы можете сказать о льве. Изобразите животного.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— Что вы можете сказать о собаке. Изобразите животного. Что вы можете о них сказать?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— Кто написал это произведение?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— Почему Л. Н. Толстой мог так назвать своё произведение «Лев и собачка»?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— О чем может быть рассказ с таким названием?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— Что может произойти в рассказе с таким названием?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— Можно ли по названию определить, будет ли он шуточный, серьёзный, поучительный? (предположения участников коллег)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b/>
          <w:bCs/>
          <w:color w:val="444444"/>
          <w:sz w:val="21"/>
          <w:szCs w:val="21"/>
          <w:lang w:eastAsia="ru-RU"/>
        </w:rPr>
        <w:t xml:space="preserve">Приём «Верите ли, </w:t>
      </w:r>
      <w:proofErr w:type="gramStart"/>
      <w:r w:rsidRPr="0044522E">
        <w:rPr>
          <w:rFonts w:ascii="Helvetica" w:eastAsia="Times New Roman" w:hAnsi="Helvetica" w:cs="Helvetica"/>
          <w:b/>
          <w:bCs/>
          <w:color w:val="444444"/>
          <w:sz w:val="21"/>
          <w:szCs w:val="21"/>
          <w:lang w:eastAsia="ru-RU"/>
        </w:rPr>
        <w:t>что..</w:t>
      </w:r>
      <w:proofErr w:type="gramEnd"/>
      <w:r w:rsidRPr="0044522E">
        <w:rPr>
          <w:rFonts w:ascii="Helvetica" w:eastAsia="Times New Roman" w:hAnsi="Helvetica" w:cs="Helvetica"/>
          <w:b/>
          <w:bCs/>
          <w:color w:val="444444"/>
          <w:sz w:val="21"/>
          <w:szCs w:val="21"/>
          <w:lang w:eastAsia="ru-RU"/>
        </w:rPr>
        <w:t>»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— Предположите, о чём пойдёт речь в произведении. Я предлагаю вам несколько утверждений, а вы если согласны ставите «</w:t>
      </w:r>
      <w:proofErr w:type="gramStart"/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+«</w:t>
      </w:r>
      <w:proofErr w:type="gramEnd"/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, если нет, то »-«.(Работа в группах по карточкам можно индивидуально)</w:t>
      </w:r>
    </w:p>
    <w:p w:rsidR="0044522E" w:rsidRPr="0044522E" w:rsidRDefault="0044522E" w:rsidP="0044522E">
      <w:pPr>
        <w:shd w:val="clear" w:color="auto" w:fill="FFFFFF"/>
        <w:spacing w:after="300" w:line="240" w:lineRule="auto"/>
        <w:ind w:left="600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• Верите ли, что действие происходит в зоопарке.</w:t>
      </w: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  <w:t>• Верите ли, что лев наброситься на собаку и разорвёт её.</w:t>
      </w: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  <w:t>• Верите ли, что лев полюбил собаку.</w:t>
      </w: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  <w:t>• Верите ли, что лев и собака прожили вместе целый год.</w:t>
      </w: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  <w:t>• Верите ли, что собака умерла.</w:t>
      </w: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  <w:t>• Верите ли, что лев обрадовался смерти собаки.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b/>
          <w:bCs/>
          <w:color w:val="444444"/>
          <w:sz w:val="21"/>
          <w:szCs w:val="21"/>
          <w:lang w:eastAsia="ru-RU"/>
        </w:rPr>
        <w:t>Метод «Чтение с пометками»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(Обращение к портрету)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lastRenderedPageBreak/>
        <w:t>— Мы прочитаем автобиографию Л. Н. Толстого. При чтении будем карандашом выставлять пометки на полях.</w:t>
      </w:r>
    </w:p>
    <w:p w:rsidR="0044522E" w:rsidRPr="0044522E" w:rsidRDefault="0044522E" w:rsidP="0044522E">
      <w:pPr>
        <w:shd w:val="clear" w:color="auto" w:fill="FFFFFF"/>
        <w:spacing w:after="300" w:line="240" w:lineRule="auto"/>
        <w:ind w:left="600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V — уже знал</w:t>
      </w: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  <w:t>+ — узнал новое</w:t>
      </w: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  <w:t>? — хочу узнать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а) Самостоятельное чтение автобиографии (у каждого печатные листы).</w:t>
      </w: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br/>
        <w:t>б) Проверка (озвучивание помет).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— Сегодня мы знакомимся с рассказом Л. Н. Толстого, который называется «Лев и собачка»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— Какие еще произведения Л. Н. Толстого читали?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b/>
          <w:bCs/>
          <w:color w:val="444444"/>
          <w:sz w:val="21"/>
          <w:szCs w:val="21"/>
          <w:lang w:eastAsia="ru-RU"/>
        </w:rPr>
        <w:t>Стратегия «Кластер» можно применить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Работа над новым материалом.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b/>
          <w:bCs/>
          <w:color w:val="444444"/>
          <w:sz w:val="21"/>
          <w:szCs w:val="21"/>
          <w:lang w:eastAsia="ru-RU"/>
        </w:rPr>
        <w:t>Стадия «Осмысление»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b/>
          <w:bCs/>
          <w:color w:val="444444"/>
          <w:sz w:val="21"/>
          <w:szCs w:val="21"/>
          <w:lang w:eastAsia="ru-RU"/>
        </w:rPr>
        <w:t>Стратегия «Чтение с остановками» работа в группе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— Читать текст будем по частям, с остановками. Чтение 1-ой части. «С тех пор собачка жила в одной клетке со львом?»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— Что произойдет дальше?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— Как вы думаете, почему лев не тронул собачку?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— Как он к ней относился?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Чтение 2-ой части (до слов «Хозяин хотел унести мертвую собачку»).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— Какие у вас возникли чувства?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— Что произойдет дальше?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b/>
          <w:bCs/>
          <w:color w:val="444444"/>
          <w:sz w:val="21"/>
          <w:szCs w:val="21"/>
          <w:lang w:eastAsia="ru-RU"/>
        </w:rPr>
        <w:t>Прием «Тонкие и толстые во</w:t>
      </w:r>
      <w:r>
        <w:rPr>
          <w:rFonts w:ascii="Helvetica" w:eastAsia="Times New Roman" w:hAnsi="Helvetica" w:cs="Helvetica"/>
          <w:b/>
          <w:bCs/>
          <w:color w:val="444444"/>
          <w:sz w:val="21"/>
          <w:szCs w:val="21"/>
          <w:lang w:eastAsia="ru-RU"/>
        </w:rPr>
        <w:t xml:space="preserve">просы» </w:t>
      </w:r>
      <w:bookmarkStart w:id="0" w:name="_GoBack"/>
      <w:bookmarkEnd w:id="0"/>
    </w:p>
    <w:tbl>
      <w:tblPr>
        <w:tblW w:w="9585" w:type="dxa"/>
        <w:jc w:val="center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79"/>
        <w:gridCol w:w="6006"/>
      </w:tblGrid>
      <w:tr w:rsidR="0044522E" w:rsidRPr="0044522E" w:rsidTr="0044522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4522E" w:rsidRPr="0044522E" w:rsidRDefault="0044522E" w:rsidP="0044522E">
            <w:pPr>
              <w:spacing w:after="30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44522E">
              <w:rPr>
                <w:rFonts w:ascii="Helvetica" w:eastAsia="Times New Roman" w:hAnsi="Helvetica" w:cs="Helvetica"/>
                <w:b/>
                <w:bCs/>
                <w:color w:val="444444"/>
                <w:sz w:val="21"/>
                <w:szCs w:val="21"/>
                <w:lang w:eastAsia="ru-RU"/>
              </w:rPr>
              <w:t>Тонкие вопросы: </w:t>
            </w:r>
            <w:r w:rsidRPr="0044522E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однозначный ответ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4522E" w:rsidRPr="0044522E" w:rsidRDefault="0044522E" w:rsidP="0044522E">
            <w:pPr>
              <w:spacing w:after="30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44522E">
              <w:rPr>
                <w:rFonts w:ascii="Helvetica" w:eastAsia="Times New Roman" w:hAnsi="Helvetica" w:cs="Helvetica"/>
                <w:b/>
                <w:bCs/>
                <w:color w:val="444444"/>
                <w:sz w:val="21"/>
                <w:szCs w:val="21"/>
                <w:lang w:eastAsia="ru-RU"/>
              </w:rPr>
              <w:t>Толстые вопросы</w:t>
            </w:r>
            <w:r w:rsidRPr="0044522E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 это проблемные вопросы, предполагающие неоднозначные ответы.</w:t>
            </w:r>
            <w:r w:rsidRPr="0044522E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br/>
              <w:t> </w:t>
            </w:r>
          </w:p>
        </w:tc>
      </w:tr>
      <w:tr w:rsidR="0044522E" w:rsidRPr="0044522E" w:rsidTr="0044522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4522E" w:rsidRPr="0044522E" w:rsidRDefault="0044522E" w:rsidP="0044522E">
            <w:pPr>
              <w:spacing w:after="30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44522E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Кто….</w:t>
            </w:r>
          </w:p>
          <w:p w:rsidR="0044522E" w:rsidRPr="0044522E" w:rsidRDefault="0044522E" w:rsidP="0044522E">
            <w:pPr>
              <w:spacing w:after="30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44522E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Что…</w:t>
            </w:r>
          </w:p>
          <w:p w:rsidR="0044522E" w:rsidRPr="0044522E" w:rsidRDefault="0044522E" w:rsidP="0044522E">
            <w:pPr>
              <w:spacing w:after="30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44522E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Когда</w:t>
            </w:r>
            <w:proofErr w:type="gramStart"/>
            <w:r w:rsidRPr="0044522E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 xml:space="preserve"> ..</w:t>
            </w:r>
            <w:proofErr w:type="gramEnd"/>
          </w:p>
          <w:p w:rsidR="0044522E" w:rsidRPr="0044522E" w:rsidRDefault="0044522E" w:rsidP="0044522E">
            <w:pPr>
              <w:spacing w:after="30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44522E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Может…</w:t>
            </w:r>
          </w:p>
          <w:p w:rsidR="0044522E" w:rsidRPr="0044522E" w:rsidRDefault="0044522E" w:rsidP="0044522E">
            <w:pPr>
              <w:spacing w:after="30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proofErr w:type="gramStart"/>
            <w:r w:rsidRPr="0044522E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lastRenderedPageBreak/>
              <w:t>Будет..</w:t>
            </w:r>
            <w:proofErr w:type="gramEnd"/>
          </w:p>
          <w:p w:rsidR="0044522E" w:rsidRPr="0044522E" w:rsidRDefault="0044522E" w:rsidP="0044522E">
            <w:pPr>
              <w:spacing w:after="30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44522E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 xml:space="preserve">Мог </w:t>
            </w:r>
            <w:proofErr w:type="gramStart"/>
            <w:r w:rsidRPr="0044522E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ли..</w:t>
            </w:r>
            <w:proofErr w:type="gramEnd"/>
          </w:p>
          <w:p w:rsidR="0044522E" w:rsidRPr="0044522E" w:rsidRDefault="0044522E" w:rsidP="0044522E">
            <w:pPr>
              <w:spacing w:after="30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44522E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Как звали…</w:t>
            </w:r>
          </w:p>
          <w:p w:rsidR="0044522E" w:rsidRPr="0044522E" w:rsidRDefault="0044522E" w:rsidP="0044522E">
            <w:pPr>
              <w:spacing w:after="30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44522E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Согласны ли вы</w:t>
            </w:r>
          </w:p>
          <w:p w:rsidR="0044522E" w:rsidRPr="0044522E" w:rsidRDefault="0044522E" w:rsidP="0044522E">
            <w:pPr>
              <w:spacing w:after="30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44522E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Верно…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:rsidR="0044522E" w:rsidRPr="0044522E" w:rsidRDefault="0044522E" w:rsidP="0044522E">
            <w:pPr>
              <w:spacing w:after="30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44522E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lastRenderedPageBreak/>
              <w:t>Дайте объяснение почему…</w:t>
            </w:r>
          </w:p>
          <w:p w:rsidR="0044522E" w:rsidRPr="0044522E" w:rsidRDefault="0044522E" w:rsidP="0044522E">
            <w:pPr>
              <w:spacing w:after="30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44522E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Почему вы думаете……</w:t>
            </w:r>
          </w:p>
          <w:p w:rsidR="0044522E" w:rsidRPr="0044522E" w:rsidRDefault="0044522E" w:rsidP="0044522E">
            <w:pPr>
              <w:spacing w:after="30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44522E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 xml:space="preserve">Почему </w:t>
            </w:r>
            <w:proofErr w:type="gramStart"/>
            <w:r w:rsidRPr="0044522E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вы  так</w:t>
            </w:r>
            <w:proofErr w:type="gramEnd"/>
            <w:r w:rsidRPr="0044522E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 xml:space="preserve"> считаете…..</w:t>
            </w:r>
          </w:p>
          <w:p w:rsidR="0044522E" w:rsidRPr="0044522E" w:rsidRDefault="0044522E" w:rsidP="0044522E">
            <w:pPr>
              <w:spacing w:after="30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44522E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В чем разница…</w:t>
            </w:r>
          </w:p>
          <w:p w:rsidR="0044522E" w:rsidRPr="0044522E" w:rsidRDefault="0044522E" w:rsidP="0044522E">
            <w:pPr>
              <w:spacing w:after="30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44522E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lastRenderedPageBreak/>
              <w:t>Предположите, что будет…</w:t>
            </w:r>
          </w:p>
          <w:p w:rsidR="0044522E" w:rsidRPr="0044522E" w:rsidRDefault="0044522E" w:rsidP="0044522E">
            <w:pPr>
              <w:spacing w:after="300" w:line="240" w:lineRule="auto"/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</w:pPr>
            <w:r w:rsidRPr="0044522E">
              <w:rPr>
                <w:rFonts w:ascii="Helvetica" w:eastAsia="Times New Roman" w:hAnsi="Helvetica" w:cs="Helvetica"/>
                <w:color w:val="444444"/>
                <w:sz w:val="21"/>
                <w:szCs w:val="21"/>
                <w:lang w:eastAsia="ru-RU"/>
              </w:rPr>
              <w:t>Что, если..</w:t>
            </w:r>
          </w:p>
        </w:tc>
      </w:tr>
    </w:tbl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b/>
          <w:bCs/>
          <w:color w:val="444444"/>
          <w:sz w:val="21"/>
          <w:szCs w:val="21"/>
          <w:lang w:eastAsia="ru-RU"/>
        </w:rPr>
        <w:lastRenderedPageBreak/>
        <w:t>Стадия «Рефлексия»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b/>
          <w:bCs/>
          <w:color w:val="444444"/>
          <w:sz w:val="21"/>
          <w:szCs w:val="21"/>
          <w:lang w:eastAsia="ru-RU"/>
        </w:rPr>
        <w:t>Приём «Перевёрнутые логические цепочки» </w:t>
      </w: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(каждой группе даю листочки с </w:t>
      </w:r>
      <w:proofErr w:type="gramStart"/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заданием )</w:t>
      </w:r>
      <w:proofErr w:type="gramEnd"/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 xml:space="preserve"> можно работа в паре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Можно ещё </w:t>
      </w:r>
      <w:proofErr w:type="spellStart"/>
      <w:r w:rsidRPr="0044522E">
        <w:rPr>
          <w:rFonts w:ascii="Helvetica" w:eastAsia="Times New Roman" w:hAnsi="Helvetica" w:cs="Helvetica"/>
          <w:b/>
          <w:bCs/>
          <w:color w:val="444444"/>
          <w:sz w:val="21"/>
          <w:szCs w:val="21"/>
          <w:lang w:eastAsia="ru-RU"/>
        </w:rPr>
        <w:t>синквейн</w:t>
      </w:r>
      <w:proofErr w:type="spellEnd"/>
      <w:r w:rsidRPr="0044522E">
        <w:rPr>
          <w:rFonts w:ascii="Helvetica" w:eastAsia="Times New Roman" w:hAnsi="Helvetica" w:cs="Helvetica"/>
          <w:b/>
          <w:bCs/>
          <w:color w:val="444444"/>
          <w:sz w:val="21"/>
          <w:szCs w:val="21"/>
          <w:lang w:eastAsia="ru-RU"/>
        </w:rPr>
        <w:t> </w:t>
      </w: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(со словами лев, собачка, дружба, друзья) составить, </w:t>
      </w:r>
      <w:r w:rsidRPr="0044522E">
        <w:rPr>
          <w:rFonts w:ascii="Helvetica" w:eastAsia="Times New Roman" w:hAnsi="Helvetica" w:cs="Helvetica"/>
          <w:b/>
          <w:bCs/>
          <w:color w:val="444444"/>
          <w:sz w:val="21"/>
          <w:szCs w:val="21"/>
          <w:lang w:eastAsia="ru-RU"/>
        </w:rPr>
        <w:t>«Шесть шляп» </w:t>
      </w: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разделив участников на шесть групп</w:t>
      </w:r>
    </w:p>
    <w:p w:rsidR="0044522E" w:rsidRPr="0044522E" w:rsidRDefault="0044522E" w:rsidP="0044522E">
      <w:pPr>
        <w:shd w:val="clear" w:color="auto" w:fill="FFFFFF"/>
        <w:spacing w:after="300" w:line="240" w:lineRule="auto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44522E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Д/з Приём «Написание эссе» о прочитанном произведении</w:t>
      </w:r>
    </w:p>
    <w:p w:rsidR="00F26D2F" w:rsidRDefault="0044522E"/>
    <w:sectPr w:rsidR="00F26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27C"/>
    <w:rsid w:val="0044522E"/>
    <w:rsid w:val="009049F6"/>
    <w:rsid w:val="00D46851"/>
    <w:rsid w:val="00D6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5AE56"/>
  <w15:chartTrackingRefBased/>
  <w15:docId w15:val="{3739A814-5E37-4018-8A01-9BB98D353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474</Words>
  <Characters>2707</Characters>
  <Application>Microsoft Office Word</Application>
  <DocSecurity>0</DocSecurity>
  <Lines>22</Lines>
  <Paragraphs>6</Paragraphs>
  <ScaleCrop>false</ScaleCrop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</dc:creator>
  <cp:keywords/>
  <dc:description/>
  <cp:lastModifiedBy>Кирилл</cp:lastModifiedBy>
  <cp:revision>3</cp:revision>
  <dcterms:created xsi:type="dcterms:W3CDTF">2017-11-23T15:29:00Z</dcterms:created>
  <dcterms:modified xsi:type="dcterms:W3CDTF">2017-11-23T15:31:00Z</dcterms:modified>
</cp:coreProperties>
</file>